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5D" w:rsidRPr="007321C9" w:rsidRDefault="009F775D" w:rsidP="009F775D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871C7C" w:rsidRPr="00F0132B" w:rsidRDefault="00871C7C" w:rsidP="00871C7C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132B">
        <w:rPr>
          <w:rFonts w:ascii="Times New Roman" w:hAnsi="Times New Roman" w:cs="Times New Roman"/>
          <w:b/>
          <w:sz w:val="30"/>
          <w:szCs w:val="30"/>
        </w:rPr>
        <w:t>Вопросы к контрольной работе</w:t>
      </w:r>
      <w:r w:rsidRPr="00F0132B">
        <w:rPr>
          <w:sz w:val="30"/>
          <w:szCs w:val="30"/>
        </w:rPr>
        <w:t xml:space="preserve"> </w:t>
      </w:r>
      <w:r w:rsidRPr="00F0132B">
        <w:rPr>
          <w:rFonts w:ascii="Times New Roman" w:hAnsi="Times New Roman" w:cs="Times New Roman"/>
          <w:b/>
          <w:sz w:val="30"/>
          <w:szCs w:val="30"/>
        </w:rPr>
        <w:t>по теме</w:t>
      </w:r>
      <w:r w:rsidRPr="00F0132B">
        <w:rPr>
          <w:sz w:val="30"/>
          <w:szCs w:val="30"/>
        </w:rPr>
        <w:t xml:space="preserve"> «</w:t>
      </w:r>
      <w:r w:rsidR="00F0132B">
        <w:rPr>
          <w:rFonts w:ascii="Times New Roman" w:hAnsi="Times New Roman" w:cs="Times New Roman"/>
          <w:b/>
          <w:sz w:val="30"/>
          <w:szCs w:val="30"/>
        </w:rPr>
        <w:t>И. Шмелев и Б. </w:t>
      </w:r>
      <w:r w:rsidR="001004B7" w:rsidRPr="00F0132B">
        <w:rPr>
          <w:rFonts w:ascii="Times New Roman" w:hAnsi="Times New Roman" w:cs="Times New Roman"/>
          <w:b/>
          <w:sz w:val="30"/>
          <w:szCs w:val="30"/>
        </w:rPr>
        <w:t>Зайцев в </w:t>
      </w:r>
      <w:r w:rsidRPr="00F0132B">
        <w:rPr>
          <w:rFonts w:ascii="Times New Roman" w:hAnsi="Times New Roman" w:cs="Times New Roman"/>
          <w:b/>
          <w:sz w:val="30"/>
          <w:szCs w:val="30"/>
        </w:rPr>
        <w:t>эмиграции. Выра</w:t>
      </w:r>
      <w:r w:rsidR="00F0132B">
        <w:rPr>
          <w:rFonts w:ascii="Times New Roman" w:hAnsi="Times New Roman" w:cs="Times New Roman"/>
          <w:b/>
          <w:sz w:val="30"/>
          <w:szCs w:val="30"/>
        </w:rPr>
        <w:t>жение православной духовности в </w:t>
      </w:r>
      <w:r w:rsidRPr="00F0132B">
        <w:rPr>
          <w:rFonts w:ascii="Times New Roman" w:hAnsi="Times New Roman" w:cs="Times New Roman"/>
          <w:b/>
          <w:sz w:val="30"/>
          <w:szCs w:val="30"/>
        </w:rPr>
        <w:t>книге И. Шмелева «Лето Госпо</w:t>
      </w:r>
      <w:r w:rsidR="00F0132B">
        <w:rPr>
          <w:rFonts w:ascii="Times New Roman" w:hAnsi="Times New Roman" w:cs="Times New Roman"/>
          <w:b/>
          <w:sz w:val="30"/>
          <w:szCs w:val="30"/>
        </w:rPr>
        <w:t>дне» и в «житийном портрете» Б. </w:t>
      </w:r>
      <w:r w:rsidRPr="00F0132B">
        <w:rPr>
          <w:rFonts w:ascii="Times New Roman" w:hAnsi="Times New Roman" w:cs="Times New Roman"/>
          <w:b/>
          <w:sz w:val="30"/>
          <w:szCs w:val="30"/>
        </w:rPr>
        <w:t>Зайцева «Преподобный Сергий Радонежский»</w:t>
      </w:r>
    </w:p>
    <w:p w:rsidR="00871C7C" w:rsidRDefault="00871C7C" w:rsidP="00871C7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C7C" w:rsidRDefault="00871C7C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определение понятия «духовная традиция в русской литературе». Докажите, что основная черта творчества И. Шмелева</w:t>
      </w:r>
      <w:r w:rsidR="00E84DF1">
        <w:rPr>
          <w:rFonts w:ascii="Times New Roman" w:hAnsi="Times New Roman" w:cs="Times New Roman"/>
          <w:sz w:val="28"/>
          <w:szCs w:val="28"/>
        </w:rPr>
        <w:t xml:space="preserve"> и Б. </w:t>
      </w:r>
      <w:r>
        <w:rPr>
          <w:rFonts w:ascii="Times New Roman" w:hAnsi="Times New Roman" w:cs="Times New Roman"/>
          <w:sz w:val="28"/>
          <w:szCs w:val="28"/>
        </w:rPr>
        <w:t>Зайцева периода эмиграции – постижение православной</w:t>
      </w:r>
      <w:r w:rsidR="00E84DF1">
        <w:rPr>
          <w:rFonts w:ascii="Times New Roman" w:hAnsi="Times New Roman" w:cs="Times New Roman"/>
          <w:sz w:val="28"/>
          <w:szCs w:val="28"/>
        </w:rPr>
        <w:t xml:space="preserve"> духовности, </w:t>
      </w:r>
      <w:r>
        <w:rPr>
          <w:rFonts w:ascii="Times New Roman" w:hAnsi="Times New Roman" w:cs="Times New Roman"/>
          <w:sz w:val="28"/>
          <w:szCs w:val="28"/>
        </w:rPr>
        <w:t xml:space="preserve">утверждение христианских ценностей любви, смирения, веры. </w:t>
      </w:r>
    </w:p>
    <w:p w:rsidR="00D8782E" w:rsidRDefault="006C2A81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D8782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8782E">
        <w:rPr>
          <w:rFonts w:ascii="Times New Roman" w:hAnsi="Times New Roman" w:cs="Times New Roman"/>
          <w:sz w:val="28"/>
          <w:szCs w:val="28"/>
        </w:rPr>
        <w:t>ыявите элементы поэтики агиографического жанра в «Преподобном Сергии Радонежском» Б. Зайцева.</w:t>
      </w:r>
      <w:r w:rsidR="00636359">
        <w:rPr>
          <w:rFonts w:ascii="Times New Roman" w:hAnsi="Times New Roman" w:cs="Times New Roman"/>
          <w:sz w:val="28"/>
          <w:szCs w:val="28"/>
        </w:rPr>
        <w:t xml:space="preserve"> Приведите примеры, подтверждающие тесную связь произведения православного писателя с традициями житийной литературы. </w:t>
      </w:r>
      <w:r w:rsidR="00D878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C7C" w:rsidRPr="00871C7C" w:rsidRDefault="00D8782E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аскройте </w:t>
      </w:r>
      <w:r w:rsidR="009529F3">
        <w:rPr>
          <w:rFonts w:ascii="Times New Roman" w:hAnsi="Times New Roman" w:cs="Times New Roman"/>
          <w:sz w:val="28"/>
          <w:szCs w:val="28"/>
        </w:rPr>
        <w:t>показанное Б. Зайцевым значение Сергия Радонежского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4DF1">
        <w:rPr>
          <w:rFonts w:ascii="Times New Roman" w:hAnsi="Times New Roman" w:cs="Times New Roman"/>
          <w:sz w:val="28"/>
          <w:szCs w:val="28"/>
        </w:rPr>
        <w:t>в </w:t>
      </w:r>
      <w:r>
        <w:rPr>
          <w:rFonts w:ascii="Times New Roman" w:hAnsi="Times New Roman" w:cs="Times New Roman"/>
          <w:sz w:val="28"/>
          <w:szCs w:val="28"/>
        </w:rPr>
        <w:t>национальной истории, в истории русского прав</w:t>
      </w:r>
      <w:r w:rsidR="00E84DF1">
        <w:rPr>
          <w:rFonts w:ascii="Times New Roman" w:hAnsi="Times New Roman" w:cs="Times New Roman"/>
          <w:sz w:val="28"/>
          <w:szCs w:val="28"/>
        </w:rPr>
        <w:t>ославного монашества и </w:t>
      </w:r>
      <w:r>
        <w:rPr>
          <w:rFonts w:ascii="Times New Roman" w:hAnsi="Times New Roman" w:cs="Times New Roman"/>
          <w:sz w:val="28"/>
          <w:szCs w:val="28"/>
        </w:rPr>
        <w:t xml:space="preserve">Церкви. </w:t>
      </w:r>
      <w:r w:rsidR="004C3DC2">
        <w:rPr>
          <w:rFonts w:ascii="Times New Roman" w:hAnsi="Times New Roman" w:cs="Times New Roman"/>
          <w:sz w:val="28"/>
          <w:szCs w:val="28"/>
        </w:rPr>
        <w:t>Почему автор считает, что подвиг Сергия «</w:t>
      </w:r>
      <w:proofErr w:type="spellStart"/>
      <w:r w:rsidR="004C3DC2">
        <w:rPr>
          <w:rFonts w:ascii="Times New Roman" w:hAnsi="Times New Roman" w:cs="Times New Roman"/>
          <w:sz w:val="28"/>
          <w:szCs w:val="28"/>
        </w:rPr>
        <w:t>всечеловечен</w:t>
      </w:r>
      <w:proofErr w:type="spellEnd"/>
      <w:r w:rsidR="004C3DC2">
        <w:rPr>
          <w:rFonts w:ascii="Times New Roman" w:hAnsi="Times New Roman" w:cs="Times New Roman"/>
          <w:sz w:val="28"/>
          <w:szCs w:val="28"/>
        </w:rPr>
        <w:t>»? С чем</w:t>
      </w:r>
      <w:r w:rsidR="00E84DF1">
        <w:rPr>
          <w:rFonts w:ascii="Times New Roman" w:hAnsi="Times New Roman" w:cs="Times New Roman"/>
          <w:sz w:val="28"/>
          <w:szCs w:val="28"/>
        </w:rPr>
        <w:t xml:space="preserve"> с </w:t>
      </w:r>
      <w:r w:rsidR="004C3DC2">
        <w:rPr>
          <w:rFonts w:ascii="Times New Roman" w:hAnsi="Times New Roman" w:cs="Times New Roman"/>
          <w:sz w:val="28"/>
          <w:szCs w:val="28"/>
        </w:rPr>
        <w:t>точки зрения Б. Зайцева связана особая любовь и поклонение Сергию Радонежскому в народной среде?</w:t>
      </w:r>
      <w:r w:rsidR="006C2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C7C" w:rsidRDefault="00871C7C" w:rsidP="00E84D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1C7C" w:rsidSect="00CD06EB">
      <w:footerReference w:type="default" r:id="rId8"/>
      <w:pgSz w:w="11906" w:h="16838"/>
      <w:pgMar w:top="851" w:right="851" w:bottom="851" w:left="1701" w:header="709" w:footer="709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11" w:rsidRDefault="004D6511" w:rsidP="00CD06EB">
      <w:pPr>
        <w:spacing w:after="0" w:line="240" w:lineRule="auto"/>
      </w:pPr>
      <w:r>
        <w:separator/>
      </w:r>
    </w:p>
  </w:endnote>
  <w:endnote w:type="continuationSeparator" w:id="0">
    <w:p w:rsidR="004D6511" w:rsidRDefault="004D6511" w:rsidP="00CD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676479"/>
      <w:docPartObj>
        <w:docPartGallery w:val="Page Numbers (Bottom of Page)"/>
        <w:docPartUnique/>
      </w:docPartObj>
    </w:sdtPr>
    <w:sdtEndPr/>
    <w:sdtContent>
      <w:p w:rsidR="00CD06EB" w:rsidRDefault="00CD06EB" w:rsidP="00CD06E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32B">
          <w:rPr>
            <w:noProof/>
          </w:rPr>
          <w:t>160</w:t>
        </w:r>
        <w:r>
          <w:fldChar w:fldCharType="end"/>
        </w:r>
      </w:p>
    </w:sdtContent>
  </w:sdt>
  <w:p w:rsidR="00CD06EB" w:rsidRDefault="00CD06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11" w:rsidRDefault="004D6511" w:rsidP="00CD06EB">
      <w:pPr>
        <w:spacing w:after="0" w:line="240" w:lineRule="auto"/>
      </w:pPr>
      <w:r>
        <w:separator/>
      </w:r>
    </w:p>
  </w:footnote>
  <w:footnote w:type="continuationSeparator" w:id="0">
    <w:p w:rsidR="004D6511" w:rsidRDefault="004D6511" w:rsidP="00CD06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34"/>
    <w:rsid w:val="00003DC8"/>
    <w:rsid w:val="00004743"/>
    <w:rsid w:val="0003440F"/>
    <w:rsid w:val="00086543"/>
    <w:rsid w:val="000955AA"/>
    <w:rsid w:val="000E5854"/>
    <w:rsid w:val="001004B7"/>
    <w:rsid w:val="00126B8C"/>
    <w:rsid w:val="0013177C"/>
    <w:rsid w:val="00135694"/>
    <w:rsid w:val="001558D0"/>
    <w:rsid w:val="00161219"/>
    <w:rsid w:val="0017095A"/>
    <w:rsid w:val="001C2893"/>
    <w:rsid w:val="001E6601"/>
    <w:rsid w:val="0020684A"/>
    <w:rsid w:val="00235460"/>
    <w:rsid w:val="00296E32"/>
    <w:rsid w:val="002A36CA"/>
    <w:rsid w:val="002A4EFC"/>
    <w:rsid w:val="002B4CA5"/>
    <w:rsid w:val="002B71EC"/>
    <w:rsid w:val="002C1F81"/>
    <w:rsid w:val="002C3734"/>
    <w:rsid w:val="002C6D1D"/>
    <w:rsid w:val="003007D7"/>
    <w:rsid w:val="00377C50"/>
    <w:rsid w:val="003A08A2"/>
    <w:rsid w:val="003A5DB2"/>
    <w:rsid w:val="003C1EED"/>
    <w:rsid w:val="003D01A5"/>
    <w:rsid w:val="003D45A4"/>
    <w:rsid w:val="003E52A8"/>
    <w:rsid w:val="003E6146"/>
    <w:rsid w:val="0043119C"/>
    <w:rsid w:val="00461001"/>
    <w:rsid w:val="004712EA"/>
    <w:rsid w:val="00482760"/>
    <w:rsid w:val="004932B3"/>
    <w:rsid w:val="004A47DD"/>
    <w:rsid w:val="004C3DC2"/>
    <w:rsid w:val="004D6511"/>
    <w:rsid w:val="00526E5D"/>
    <w:rsid w:val="005326C6"/>
    <w:rsid w:val="00550028"/>
    <w:rsid w:val="005619AA"/>
    <w:rsid w:val="005C6B3E"/>
    <w:rsid w:val="005F12CA"/>
    <w:rsid w:val="00614568"/>
    <w:rsid w:val="00636359"/>
    <w:rsid w:val="006C2A81"/>
    <w:rsid w:val="007321C9"/>
    <w:rsid w:val="00732DF2"/>
    <w:rsid w:val="0073315D"/>
    <w:rsid w:val="0073464E"/>
    <w:rsid w:val="007406D4"/>
    <w:rsid w:val="00762DAE"/>
    <w:rsid w:val="00764C0C"/>
    <w:rsid w:val="00766914"/>
    <w:rsid w:val="00775B4C"/>
    <w:rsid w:val="007A25B3"/>
    <w:rsid w:val="007B475B"/>
    <w:rsid w:val="007C7227"/>
    <w:rsid w:val="00830535"/>
    <w:rsid w:val="0083672F"/>
    <w:rsid w:val="008372F6"/>
    <w:rsid w:val="00871C7C"/>
    <w:rsid w:val="008C261A"/>
    <w:rsid w:val="008F10F0"/>
    <w:rsid w:val="00907EC7"/>
    <w:rsid w:val="009154E6"/>
    <w:rsid w:val="0094438D"/>
    <w:rsid w:val="0095098B"/>
    <w:rsid w:val="009529F3"/>
    <w:rsid w:val="0096195B"/>
    <w:rsid w:val="009737B1"/>
    <w:rsid w:val="00980FA4"/>
    <w:rsid w:val="009A0E0F"/>
    <w:rsid w:val="009B0926"/>
    <w:rsid w:val="009C4423"/>
    <w:rsid w:val="009F07AC"/>
    <w:rsid w:val="009F775D"/>
    <w:rsid w:val="00A02A3A"/>
    <w:rsid w:val="00A16B83"/>
    <w:rsid w:val="00A32D3C"/>
    <w:rsid w:val="00A54ADA"/>
    <w:rsid w:val="00A5554F"/>
    <w:rsid w:val="00AD1CFD"/>
    <w:rsid w:val="00AD4213"/>
    <w:rsid w:val="00B04F52"/>
    <w:rsid w:val="00B13B71"/>
    <w:rsid w:val="00B35358"/>
    <w:rsid w:val="00B43659"/>
    <w:rsid w:val="00B45B4B"/>
    <w:rsid w:val="00B616F4"/>
    <w:rsid w:val="00B66AEF"/>
    <w:rsid w:val="00B72E93"/>
    <w:rsid w:val="00B806EC"/>
    <w:rsid w:val="00B86959"/>
    <w:rsid w:val="00BA15B2"/>
    <w:rsid w:val="00BA61F4"/>
    <w:rsid w:val="00BB71AB"/>
    <w:rsid w:val="00BE3459"/>
    <w:rsid w:val="00BF2AB0"/>
    <w:rsid w:val="00C04DC5"/>
    <w:rsid w:val="00C17C94"/>
    <w:rsid w:val="00C423E6"/>
    <w:rsid w:val="00C44D04"/>
    <w:rsid w:val="00C641D1"/>
    <w:rsid w:val="00CC15AE"/>
    <w:rsid w:val="00CD06EB"/>
    <w:rsid w:val="00CF2D0A"/>
    <w:rsid w:val="00D00DAF"/>
    <w:rsid w:val="00D55940"/>
    <w:rsid w:val="00D8782E"/>
    <w:rsid w:val="00D968C9"/>
    <w:rsid w:val="00DA6438"/>
    <w:rsid w:val="00DD01B6"/>
    <w:rsid w:val="00DD2C7B"/>
    <w:rsid w:val="00DE1514"/>
    <w:rsid w:val="00DE693C"/>
    <w:rsid w:val="00E268A6"/>
    <w:rsid w:val="00E47131"/>
    <w:rsid w:val="00E72C01"/>
    <w:rsid w:val="00E84AFF"/>
    <w:rsid w:val="00E84DF1"/>
    <w:rsid w:val="00EF1CF3"/>
    <w:rsid w:val="00F0132B"/>
    <w:rsid w:val="00F05D68"/>
    <w:rsid w:val="00F30927"/>
    <w:rsid w:val="00F36AC2"/>
    <w:rsid w:val="00F424FA"/>
    <w:rsid w:val="00F457C5"/>
    <w:rsid w:val="00FA5B24"/>
    <w:rsid w:val="00FC1354"/>
    <w:rsid w:val="00FC2EF1"/>
    <w:rsid w:val="00FC7A80"/>
    <w:rsid w:val="00FD6919"/>
    <w:rsid w:val="00FE19D4"/>
    <w:rsid w:val="00FF4945"/>
    <w:rsid w:val="00FF4957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D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06EB"/>
  </w:style>
  <w:style w:type="paragraph" w:styleId="a6">
    <w:name w:val="footer"/>
    <w:basedOn w:val="a"/>
    <w:link w:val="a7"/>
    <w:uiPriority w:val="99"/>
    <w:unhideWhenUsed/>
    <w:rsid w:val="00CD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3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D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06EB"/>
  </w:style>
  <w:style w:type="paragraph" w:styleId="a6">
    <w:name w:val="footer"/>
    <w:basedOn w:val="a"/>
    <w:link w:val="a7"/>
    <w:uiPriority w:val="99"/>
    <w:unhideWhenUsed/>
    <w:rsid w:val="00CD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8D43-3A78-4496-ACBA-C48FC560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112</cp:revision>
  <dcterms:created xsi:type="dcterms:W3CDTF">2018-12-18T12:19:00Z</dcterms:created>
  <dcterms:modified xsi:type="dcterms:W3CDTF">2019-01-24T07:02:00Z</dcterms:modified>
</cp:coreProperties>
</file>